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3081" w14:textId="77777777" w:rsidR="00967ECF" w:rsidRDefault="00967ECF" w:rsidP="00967ECF">
      <w:pPr>
        <w:rPr>
          <w:sz w:val="32"/>
          <w:szCs w:val="32"/>
        </w:rPr>
      </w:pPr>
      <w:r>
        <w:rPr>
          <w:sz w:val="32"/>
          <w:szCs w:val="32"/>
        </w:rPr>
        <w:t>Välkomna till föreningsstämma!</w:t>
      </w:r>
    </w:p>
    <w:p w14:paraId="58F5B6FA" w14:textId="5D9D9511" w:rsidR="00967ECF" w:rsidRPr="00867B20" w:rsidRDefault="00967ECF" w:rsidP="00967ECF">
      <w:r>
        <w:t>Alla medlemmar</w:t>
      </w:r>
      <w:r w:rsidR="003C2195">
        <w:t xml:space="preserve">, </w:t>
      </w:r>
      <w:r>
        <w:t>deras eventuella ombud eller biträden</w:t>
      </w:r>
      <w:r>
        <w:t xml:space="preserve"> är välkomna</w:t>
      </w:r>
      <w:r>
        <w:t xml:space="preserve">. Även hyresgäster kan närvara men har ingen rösträtt. Se föreningens stadgar för vilka som får vara ombud respektive biträde. </w:t>
      </w:r>
      <w:hyperlink r:id="rId5" w:history="1">
        <w:r w:rsidRPr="00613D63">
          <w:rPr>
            <w:rStyle w:val="Hyperlnk"/>
          </w:rPr>
          <w:t>www.skidtranaren1.bostadsratterna.se/om-foreningen/stadgar</w:t>
        </w:r>
      </w:hyperlink>
      <w:r>
        <w:t xml:space="preserve"> </w:t>
      </w:r>
    </w:p>
    <w:p w14:paraId="65798729" w14:textId="635CB13E" w:rsidR="00967ECF" w:rsidRDefault="00967ECF" w:rsidP="00967ECF">
      <w:pPr>
        <w:rPr>
          <w:sz w:val="32"/>
          <w:szCs w:val="32"/>
        </w:rPr>
      </w:pPr>
      <w:r w:rsidRPr="00D31C71">
        <w:rPr>
          <w:sz w:val="32"/>
          <w:szCs w:val="32"/>
        </w:rPr>
        <w:t>Kallelse till ordinarie föreningsstämma 202</w:t>
      </w:r>
      <w:r>
        <w:rPr>
          <w:sz w:val="32"/>
          <w:szCs w:val="32"/>
        </w:rPr>
        <w:t>3</w:t>
      </w:r>
      <w:r w:rsidRPr="00D31C71">
        <w:rPr>
          <w:sz w:val="32"/>
          <w:szCs w:val="32"/>
        </w:rPr>
        <w:t xml:space="preserve"> Brf Skidtränaren 1</w:t>
      </w:r>
    </w:p>
    <w:p w14:paraId="0928DEB1" w14:textId="6B783CB2" w:rsidR="0008516E" w:rsidRDefault="00967ECF" w:rsidP="0008516E">
      <w:pPr>
        <w:pStyle w:val="Ingetavstnd"/>
      </w:pPr>
      <w:r w:rsidRPr="00420F60">
        <w:rPr>
          <w:b/>
          <w:bCs/>
        </w:rPr>
        <w:t>Tid:</w:t>
      </w:r>
      <w:r>
        <w:t xml:space="preserve"> 202</w:t>
      </w:r>
      <w:r w:rsidR="008B1A1A">
        <w:t>3</w:t>
      </w:r>
      <w:r>
        <w:t>-05-24 k</w:t>
      </w:r>
      <w:proofErr w:type="spellStart"/>
      <w:r>
        <w:t>l</w:t>
      </w:r>
      <w:proofErr w:type="spellEnd"/>
      <w:r>
        <w:t xml:space="preserve"> 18:00</w:t>
      </w:r>
    </w:p>
    <w:p w14:paraId="61E776CF" w14:textId="2D469E05" w:rsidR="00967ECF" w:rsidRDefault="00967ECF" w:rsidP="0008516E">
      <w:pPr>
        <w:pStyle w:val="Ingetavstnd"/>
      </w:pPr>
      <w:r w:rsidRPr="00420F60">
        <w:rPr>
          <w:b/>
          <w:bCs/>
        </w:rPr>
        <w:t>Plats:</w:t>
      </w:r>
      <w:r>
        <w:t xml:space="preserve"> </w:t>
      </w:r>
      <w:r>
        <w:t>Hägerstensåsens Medborgarhus, lokal Hasseln. Riksdalervägen 2</w:t>
      </w:r>
    </w:p>
    <w:p w14:paraId="07C5DF36" w14:textId="183EF864" w:rsidR="00967ECF" w:rsidRDefault="00967ECF" w:rsidP="00967ECF">
      <w:r>
        <w:t>Årsredovisningen</w:t>
      </w:r>
      <w:r>
        <w:t xml:space="preserve"> samt förslag på nya stadgar </w:t>
      </w:r>
      <w:r>
        <w:t>är upplag</w:t>
      </w:r>
      <w:r>
        <w:t>t</w:t>
      </w:r>
      <w:r>
        <w:t xml:space="preserve"> på föreningens hemsida under nyheter och under </w:t>
      </w:r>
      <w:hyperlink r:id="rId6" w:history="1">
        <w:r w:rsidRPr="00613D63">
          <w:rPr>
            <w:rStyle w:val="Hyperlnk"/>
          </w:rPr>
          <w:t>www.skidtranaren1.bostadsratterna.se/boendeinformation/arsredovisningar</w:t>
        </w:r>
      </w:hyperlink>
      <w:r>
        <w:t xml:space="preserve"> </w:t>
      </w:r>
    </w:p>
    <w:p w14:paraId="4D10D656" w14:textId="40FFB1CC" w:rsidR="00967ECF" w:rsidRPr="00512E5E" w:rsidRDefault="00967ECF" w:rsidP="00967ECF">
      <w:pPr>
        <w:rPr>
          <w:sz w:val="28"/>
          <w:szCs w:val="28"/>
        </w:rPr>
      </w:pPr>
      <w:r w:rsidRPr="00512E5E">
        <w:rPr>
          <w:sz w:val="28"/>
          <w:szCs w:val="28"/>
        </w:rPr>
        <w:t>Dagordning</w:t>
      </w:r>
    </w:p>
    <w:p w14:paraId="19FB722B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Stämman öppnas</w:t>
      </w:r>
    </w:p>
    <w:p w14:paraId="5E5795B0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Godkännande av dagordningen</w:t>
      </w:r>
    </w:p>
    <w:p w14:paraId="6116785F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Val av stämmoordförande</w:t>
      </w:r>
    </w:p>
    <w:p w14:paraId="3614C2E2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Anmälan av stämmoordförandens val av protokollförare</w:t>
      </w:r>
    </w:p>
    <w:p w14:paraId="558520EE" w14:textId="77777777" w:rsidR="00967ECF" w:rsidRDefault="00967ECF" w:rsidP="00967ECF">
      <w:pPr>
        <w:pStyle w:val="Liststycke"/>
        <w:numPr>
          <w:ilvl w:val="0"/>
          <w:numId w:val="1"/>
        </w:numPr>
      </w:pPr>
      <w:r>
        <w:t xml:space="preserve">Val av två justerare tillika rösträknare </w:t>
      </w:r>
    </w:p>
    <w:p w14:paraId="6F4D3994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Fråga om stämman blivit stadgeenligt utlyst</w:t>
      </w:r>
    </w:p>
    <w:p w14:paraId="00A6CAEC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Fastställande av röstlängd</w:t>
      </w:r>
    </w:p>
    <w:p w14:paraId="19C35F6F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Föredragning av styrelsens årsredovisning</w:t>
      </w:r>
    </w:p>
    <w:p w14:paraId="7730D26E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Föredragning av revisorns berättelse</w:t>
      </w:r>
    </w:p>
    <w:p w14:paraId="2705B8A4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Beslut om fastställande av resultat- och balansräkning</w:t>
      </w:r>
    </w:p>
    <w:p w14:paraId="21893263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Beslut om resultatdisposition</w:t>
      </w:r>
    </w:p>
    <w:p w14:paraId="275ECC65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Beslut om ansvarsfrihet för styrelsen</w:t>
      </w:r>
    </w:p>
    <w:p w14:paraId="7AD3FCA7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Beslut om arvoden åt styrelsen och revisorer för nästkommande verksamhetsår</w:t>
      </w:r>
    </w:p>
    <w:p w14:paraId="31909B30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Val av styrelseledamöter och suppleanter</w:t>
      </w:r>
    </w:p>
    <w:p w14:paraId="139E587B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Val av revisorer och revisorssuppleant</w:t>
      </w:r>
    </w:p>
    <w:p w14:paraId="3CB52A92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Val av valberedning</w:t>
      </w:r>
    </w:p>
    <w:p w14:paraId="15EC5C3F" w14:textId="77777777" w:rsidR="007D7000" w:rsidRPr="007D7000" w:rsidRDefault="007D7000" w:rsidP="007D7000">
      <w:pPr>
        <w:pStyle w:val="Liststycke"/>
        <w:numPr>
          <w:ilvl w:val="0"/>
          <w:numId w:val="1"/>
        </w:numPr>
        <w:rPr>
          <w:b/>
          <w:bCs/>
        </w:rPr>
      </w:pPr>
      <w:r>
        <w:t>Av styrelsen till stämman hänskjutna frågor samt av föreningsmedlem anmält ärende</w:t>
      </w:r>
    </w:p>
    <w:p w14:paraId="0C4FEE3A" w14:textId="4637EBAB" w:rsidR="005D3071" w:rsidRPr="005D3071" w:rsidRDefault="00967ECF" w:rsidP="002479FC">
      <w:pPr>
        <w:pStyle w:val="Ingetavstnd"/>
        <w:rPr>
          <w:b/>
          <w:bCs/>
        </w:rPr>
      </w:pPr>
      <w:r w:rsidRPr="005D3071">
        <w:rPr>
          <w:b/>
          <w:bCs/>
        </w:rPr>
        <w:t xml:space="preserve">Beslut om att anta nya stadgar enligt det förslag som </w:t>
      </w:r>
      <w:r w:rsidR="00512E5E">
        <w:rPr>
          <w:b/>
          <w:bCs/>
        </w:rPr>
        <w:t xml:space="preserve">bifogats </w:t>
      </w:r>
      <w:r w:rsidR="007D7000" w:rsidRPr="005D3071">
        <w:rPr>
          <w:b/>
          <w:bCs/>
        </w:rPr>
        <w:t>kallelsen</w:t>
      </w:r>
      <w:r w:rsidR="004159AF" w:rsidRPr="005D3071">
        <w:rPr>
          <w:b/>
          <w:bCs/>
        </w:rPr>
        <w:t xml:space="preserve"> till föreningsstämma</w:t>
      </w:r>
      <w:r w:rsidR="007D7000" w:rsidRPr="005D3071">
        <w:rPr>
          <w:b/>
          <w:bCs/>
        </w:rPr>
        <w:t xml:space="preserve"> </w:t>
      </w:r>
      <w:r w:rsidRPr="005D3071">
        <w:rPr>
          <w:b/>
          <w:bCs/>
        </w:rPr>
        <w:t xml:space="preserve"> </w:t>
      </w:r>
    </w:p>
    <w:p w14:paraId="640F5D18" w14:textId="77777777" w:rsidR="005D3071" w:rsidRDefault="007D7000" w:rsidP="005D3071">
      <w:pPr>
        <w:pStyle w:val="Ingetavstnd"/>
      </w:pPr>
      <w:r w:rsidRPr="005D3071">
        <w:rPr>
          <w:b/>
          <w:bCs/>
        </w:rPr>
        <w:t xml:space="preserve">Bakgrund </w:t>
      </w:r>
    </w:p>
    <w:p w14:paraId="0DC79BC0" w14:textId="52F0D7D3" w:rsidR="00510673" w:rsidRDefault="00830B55" w:rsidP="005D3071">
      <w:pPr>
        <w:pStyle w:val="Ingetavstnd"/>
      </w:pPr>
      <w:r w:rsidRPr="00FA5C20">
        <w:rPr>
          <w:color w:val="333333"/>
        </w:rPr>
        <w:t>De förändringar av bostadsrättslagen som träd</w:t>
      </w:r>
      <w:r w:rsidR="003D7DED">
        <w:rPr>
          <w:color w:val="333333"/>
        </w:rPr>
        <w:t>de</w:t>
      </w:r>
      <w:r w:rsidRPr="00FA5C20">
        <w:rPr>
          <w:color w:val="333333"/>
        </w:rPr>
        <w:t xml:space="preserve"> i kraft 1 januari 2023 gör att alla bostadsrättsföreningar bör revidera sin stadgar under 2023. </w:t>
      </w:r>
      <w:r w:rsidR="00582E79" w:rsidRPr="00FA5C20">
        <w:rPr>
          <w:color w:val="333333"/>
        </w:rPr>
        <w:t xml:space="preserve">För utförligare information </w:t>
      </w:r>
      <w:r w:rsidR="00510673" w:rsidRPr="00FA5C20">
        <w:t xml:space="preserve">se bilaga med </w:t>
      </w:r>
      <w:r w:rsidR="005370DD">
        <w:t xml:space="preserve">förslag på nya stadgar där ändringarna är markerade. </w:t>
      </w:r>
    </w:p>
    <w:p w14:paraId="01600963" w14:textId="77777777" w:rsidR="00732EA2" w:rsidRDefault="00732EA2" w:rsidP="005D3071">
      <w:pPr>
        <w:pStyle w:val="Ingetavstnd"/>
      </w:pPr>
    </w:p>
    <w:p w14:paraId="140D8498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32EA2">
        <w:rPr>
          <w:rFonts w:cstheme="minorHAnsi"/>
          <w:b/>
          <w:bCs/>
        </w:rPr>
        <w:t>Beslutsunderlag lokalombildning Brf Skidtränaren 1</w:t>
      </w:r>
    </w:p>
    <w:p w14:paraId="65A473F0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32EA2">
        <w:rPr>
          <w:rFonts w:cstheme="minorHAnsi"/>
          <w:b/>
          <w:bCs/>
        </w:rPr>
        <w:t>Bakgrund och anledning</w:t>
      </w:r>
    </w:p>
    <w:p w14:paraId="7100AB48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Lokalen på Terrängvägen 57 har varit tom sedan den tidigare hyresgästen avslutade</w:t>
      </w:r>
    </w:p>
    <w:p w14:paraId="41B7D4FA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sitt hyresavtal. Styrelsen har nu beslutat att undersöka möjligheten att ombilda</w:t>
      </w:r>
    </w:p>
    <w:p w14:paraId="44726358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lokalen och förrådet till en bostadsrätt. Vi anser att det är fördelaktigt att istället ha</w:t>
      </w:r>
    </w:p>
    <w:p w14:paraId="735A0FB7" w14:textId="7DE398F2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 xml:space="preserve">en aktiv </w:t>
      </w:r>
      <w:r w:rsidRPr="00732EA2">
        <w:rPr>
          <w:rFonts w:cstheme="minorHAnsi"/>
        </w:rPr>
        <w:t>bostadsrättsinnehavare</w:t>
      </w:r>
      <w:r w:rsidRPr="00732EA2">
        <w:rPr>
          <w:rFonts w:cstheme="minorHAnsi"/>
        </w:rPr>
        <w:t xml:space="preserve"> i lokalen istället för att hyra ut den som en lokal till</w:t>
      </w:r>
    </w:p>
    <w:p w14:paraId="6119DD22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någon annan.</w:t>
      </w:r>
    </w:p>
    <w:p w14:paraId="384552B8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32EA2">
        <w:rPr>
          <w:rFonts w:cstheme="minorHAnsi"/>
          <w:b/>
          <w:bCs/>
        </w:rPr>
        <w:t>Ekonomiska fördelar</w:t>
      </w:r>
    </w:p>
    <w:p w14:paraId="56832FDD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En försäljning av lokalen skulle ge ett kassainflöde som skulle kunna användas för</w:t>
      </w:r>
    </w:p>
    <w:p w14:paraId="01D01505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att amortera ytterligare på våra gemensamma lån. Efter diskussioner med mäklare</w:t>
      </w:r>
    </w:p>
    <w:p w14:paraId="26C30B3A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kan vi förvänta oss en försäljning på 1 200 000 - 1 800 000 kr. Detta skulle ge oss</w:t>
      </w:r>
    </w:p>
    <w:p w14:paraId="23928292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möjlighet att minska våra lån och därmed sänka våra gemensamma kostnader på</w:t>
      </w:r>
    </w:p>
    <w:p w14:paraId="46A7E4FE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lastRenderedPageBreak/>
        <w:t>sikt.</w:t>
      </w:r>
    </w:p>
    <w:p w14:paraId="3208C8D4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32EA2">
        <w:rPr>
          <w:rFonts w:cstheme="minorHAnsi"/>
          <w:b/>
          <w:bCs/>
        </w:rPr>
        <w:t>Försäljning och ombyggnad</w:t>
      </w:r>
    </w:p>
    <w:p w14:paraId="160D3DB7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Styrelsen har beslutat att ta in offerter från två firmor som är intresserade av att köpa</w:t>
      </w:r>
    </w:p>
    <w:p w14:paraId="15056103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lokalen av oss. Dessa firmor skulle ansvara för att bygga om lokalen och sedan sälja</w:t>
      </w:r>
    </w:p>
    <w:p w14:paraId="0A67672A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den som en bostadsrätt. Vi väntar nu på en offert från Gleipnergruppen och har även</w:t>
      </w:r>
    </w:p>
    <w:p w14:paraId="3BED7D24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kontakt med en annan firma.</w:t>
      </w:r>
    </w:p>
    <w:p w14:paraId="20E6A17A" w14:textId="3B98556B" w:rsidR="00732EA2" w:rsidRPr="00732EA2" w:rsidRDefault="00123834" w:rsidP="00732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Förslag till beslut</w:t>
      </w:r>
    </w:p>
    <w:p w14:paraId="4ACD7F2A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Styrelsen föreslår att lokalen på Terrängvägen 57 ombildas till en bostadsrätt. En</w:t>
      </w:r>
    </w:p>
    <w:p w14:paraId="489450CA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försäljning av lokalen skulle innebära ett kassainflöde som skulle kunna användas till</w:t>
      </w:r>
    </w:p>
    <w:p w14:paraId="7CEC29C0" w14:textId="6DD5F6DB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 xml:space="preserve">att amortera av ytterligare på våra gemensamma lån. En </w:t>
      </w:r>
      <w:r w:rsidR="00ED5213" w:rsidRPr="00732EA2">
        <w:rPr>
          <w:rFonts w:cstheme="minorHAnsi"/>
        </w:rPr>
        <w:t>bostadsrättsinnehavare</w:t>
      </w:r>
    </w:p>
    <w:p w14:paraId="0B0A98D3" w14:textId="77777777" w:rsidR="00732EA2" w:rsidRPr="00732EA2" w:rsidRDefault="00732EA2" w:rsidP="00732E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2EA2">
        <w:rPr>
          <w:rFonts w:cstheme="minorHAnsi"/>
        </w:rPr>
        <w:t>skulle ge oss en aktiv närvaro i föreningen. Vi föreslår att offerter från två olika firmor</w:t>
      </w:r>
    </w:p>
    <w:p w14:paraId="3B7262E2" w14:textId="0DEBE3C0" w:rsidR="00732EA2" w:rsidRPr="00732EA2" w:rsidRDefault="00732EA2" w:rsidP="00732EA2">
      <w:pPr>
        <w:pStyle w:val="Ingetavstnd"/>
        <w:rPr>
          <w:rFonts w:cstheme="minorHAnsi"/>
        </w:rPr>
      </w:pPr>
      <w:r w:rsidRPr="00732EA2">
        <w:rPr>
          <w:rFonts w:cstheme="minorHAnsi"/>
        </w:rPr>
        <w:t xml:space="preserve">undersöks innan </w:t>
      </w:r>
      <w:r w:rsidR="00334563">
        <w:rPr>
          <w:rFonts w:cstheme="minorHAnsi"/>
        </w:rPr>
        <w:t xml:space="preserve">styrelsen </w:t>
      </w:r>
      <w:r w:rsidRPr="00732EA2">
        <w:rPr>
          <w:rFonts w:cstheme="minorHAnsi"/>
        </w:rPr>
        <w:t>tar ett slutgiltigt beslut om försäljning och ombyggnad av lokalen.</w:t>
      </w:r>
    </w:p>
    <w:p w14:paraId="27C1D336" w14:textId="77777777" w:rsidR="005D3071" w:rsidRPr="00732EA2" w:rsidRDefault="005D3071" w:rsidP="005D3071">
      <w:pPr>
        <w:pStyle w:val="Ingetavstnd"/>
        <w:rPr>
          <w:rFonts w:cstheme="minorHAnsi"/>
        </w:rPr>
      </w:pPr>
    </w:p>
    <w:p w14:paraId="2AED8629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Beslutsunderlag Gruppavtal på fast bredband</w:t>
      </w:r>
    </w:p>
    <w:p w14:paraId="75408D7C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Brf Skidtränaren 1</w:t>
      </w:r>
    </w:p>
    <w:p w14:paraId="4880CFE6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Bakgrund</w:t>
      </w:r>
    </w:p>
    <w:p w14:paraId="10B47C28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Bostadsrättsföreningar har möjlighet att teckna gruppavtal för bredband. Detta innebär en</w:t>
      </w:r>
    </w:p>
    <w:p w14:paraId="770BB696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lägre kostnad för bredbandet. I stället för att betala individuellt betalas då bredbandet genom</w:t>
      </w:r>
    </w:p>
    <w:p w14:paraId="17689134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månadsavgiften.</w:t>
      </w:r>
    </w:p>
    <w:p w14:paraId="21974358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Föreningen har fått ett erbjudande från bredbandsleverantören Bahnhof som erbjuder oss</w:t>
      </w:r>
    </w:p>
    <w:p w14:paraId="42FF5D70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följande alternativ:</w:t>
      </w:r>
    </w:p>
    <w:p w14:paraId="59B05CB1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</w:rPr>
        <w:t xml:space="preserve">1. Bredband. 36 månaders bindningstid. 1000/1000 </w:t>
      </w:r>
      <w:proofErr w:type="spellStart"/>
      <w:r w:rsidRPr="002479FC">
        <w:rPr>
          <w:rFonts w:cstheme="minorHAnsi"/>
        </w:rPr>
        <w:t>mbit</w:t>
      </w:r>
      <w:proofErr w:type="spellEnd"/>
      <w:r w:rsidRPr="002479FC">
        <w:rPr>
          <w:rFonts w:cstheme="minorHAnsi"/>
        </w:rPr>
        <w:t xml:space="preserve">/s. </w:t>
      </w:r>
      <w:r w:rsidRPr="002479FC">
        <w:rPr>
          <w:rFonts w:cstheme="minorHAnsi"/>
          <w:b/>
          <w:bCs/>
        </w:rPr>
        <w:t>115 kr/hushåll.</w:t>
      </w:r>
    </w:p>
    <w:p w14:paraId="5DE0C552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</w:rPr>
        <w:t xml:space="preserve">2. Bredband. 60 månaders bindningstid. 1000/1000 </w:t>
      </w:r>
      <w:proofErr w:type="spellStart"/>
      <w:r w:rsidRPr="002479FC">
        <w:rPr>
          <w:rFonts w:cstheme="minorHAnsi"/>
        </w:rPr>
        <w:t>mbit</w:t>
      </w:r>
      <w:proofErr w:type="spellEnd"/>
      <w:r w:rsidRPr="002479FC">
        <w:rPr>
          <w:rFonts w:cstheme="minorHAnsi"/>
        </w:rPr>
        <w:t xml:space="preserve">/s. </w:t>
      </w:r>
      <w:r w:rsidRPr="002479FC">
        <w:rPr>
          <w:rFonts w:cstheme="minorHAnsi"/>
          <w:b/>
          <w:bCs/>
        </w:rPr>
        <w:t>85 kr/hushåll.</w:t>
      </w:r>
    </w:p>
    <w:p w14:paraId="12FEBE86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 xml:space="preserve">3. Bredband och router. 36 månaders bindningstid. 1000/1000 </w:t>
      </w:r>
      <w:proofErr w:type="spellStart"/>
      <w:r w:rsidRPr="002479FC">
        <w:rPr>
          <w:rFonts w:cstheme="minorHAnsi"/>
        </w:rPr>
        <w:t>mbit</w:t>
      </w:r>
      <w:proofErr w:type="spellEnd"/>
      <w:r w:rsidRPr="002479FC">
        <w:rPr>
          <w:rFonts w:cstheme="minorHAnsi"/>
        </w:rPr>
        <w:t xml:space="preserve">/s. </w:t>
      </w:r>
      <w:r w:rsidRPr="002479FC">
        <w:rPr>
          <w:rFonts w:cstheme="minorHAnsi"/>
          <w:b/>
          <w:bCs/>
        </w:rPr>
        <w:t>139 kr/hushåll</w:t>
      </w:r>
      <w:r w:rsidRPr="002479FC">
        <w:rPr>
          <w:rFonts w:cstheme="minorHAnsi"/>
        </w:rPr>
        <w:t>.</w:t>
      </w:r>
    </w:p>
    <w:p w14:paraId="51DFC517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</w:rPr>
        <w:t xml:space="preserve">4. Bredband och router. 60 månaders bindningstid. 1000/1000 </w:t>
      </w:r>
      <w:proofErr w:type="spellStart"/>
      <w:r w:rsidRPr="002479FC">
        <w:rPr>
          <w:rFonts w:cstheme="minorHAnsi"/>
        </w:rPr>
        <w:t>mbit</w:t>
      </w:r>
      <w:proofErr w:type="spellEnd"/>
      <w:r w:rsidRPr="002479FC">
        <w:rPr>
          <w:rFonts w:cstheme="minorHAnsi"/>
        </w:rPr>
        <w:t xml:space="preserve">/s. </w:t>
      </w:r>
      <w:r w:rsidRPr="002479FC">
        <w:rPr>
          <w:rFonts w:cstheme="minorHAnsi"/>
          <w:b/>
          <w:bCs/>
        </w:rPr>
        <w:t>99 kr/hushåll.</w:t>
      </w:r>
    </w:p>
    <w:p w14:paraId="1098D5DB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Alternativ 1-2 innebär att alla hushåll får använda en befintlig router eller införskaffa en</w:t>
      </w:r>
    </w:p>
    <w:p w14:paraId="5250E582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router. I samtliga erbjudanden ingår att en fiberomvandlare installeras i varje lägenhet, men</w:t>
      </w:r>
    </w:p>
    <w:p w14:paraId="048199DA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befintligt fastighetsnät för fiber kommer att användas. I avtalet ingår också prioriterad teknisk</w:t>
      </w:r>
    </w:p>
    <w:p w14:paraId="7AF7E9B4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support.</w:t>
      </w:r>
    </w:p>
    <w:p w14:paraId="13CD905C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Fördelar</w:t>
      </w:r>
    </w:p>
    <w:p w14:paraId="5027D789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Gruppavtal ger ett snabbt bredband till väldigt billigt pris. Dessutom får samtliga medlemmar</w:t>
      </w:r>
    </w:p>
    <w:p w14:paraId="238492DD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teknisk support direkt från Bahnhof vid problem med bredbandet.</w:t>
      </w:r>
    </w:p>
    <w:p w14:paraId="3002F7EF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Nackdelar</w:t>
      </w:r>
    </w:p>
    <w:p w14:paraId="7CEE68E2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Hushållen kan inte själva välja bredbandsleverantör och valfriheten för varje hushåll minskar.</w:t>
      </w:r>
    </w:p>
    <w:p w14:paraId="613A96DE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Förslag till beslut</w:t>
      </w:r>
    </w:p>
    <w:p w14:paraId="1FBAAABA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Styrelsen föreslår att årsmötet beslutar att</w:t>
      </w:r>
    </w:p>
    <w:p w14:paraId="57346082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 xml:space="preserve">A. teckna ett gruppavtal om 60 månader (1000/1000 </w:t>
      </w:r>
      <w:proofErr w:type="spellStart"/>
      <w:r w:rsidRPr="002479FC">
        <w:rPr>
          <w:rFonts w:cstheme="minorHAnsi"/>
        </w:rPr>
        <w:t>mbit</w:t>
      </w:r>
      <w:proofErr w:type="spellEnd"/>
      <w:r w:rsidRPr="002479FC">
        <w:rPr>
          <w:rFonts w:cstheme="minorHAnsi"/>
        </w:rPr>
        <w:t>/s) för bredband (85 kr/hushåll)</w:t>
      </w:r>
    </w:p>
    <w:p w14:paraId="0F674B3F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med Bahnhof.</w:t>
      </w:r>
    </w:p>
    <w:p w14:paraId="08BE7892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B. tekniska anslutningar som behövs i lägenheterna för att genomföra A) får installeras.</w:t>
      </w:r>
    </w:p>
    <w:p w14:paraId="0E2433DC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  <w:b/>
          <w:bCs/>
        </w:rPr>
        <w:t>Övrig information</w:t>
      </w:r>
    </w:p>
    <w:p w14:paraId="1DE648F4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Bahnhof erbjuder också gruppavtal för TV, men styrelsen har beslutat att inte inkludera detta</w:t>
      </w:r>
    </w:p>
    <w:p w14:paraId="26897DCD" w14:textId="77777777" w:rsidR="002479FC" w:rsidRPr="002479FC" w:rsidRDefault="002479FC" w:rsidP="002479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79FC">
        <w:rPr>
          <w:rFonts w:cstheme="minorHAnsi"/>
        </w:rPr>
        <w:t>i förslaget. Detta med anledning av att det är färre medlemmar som har TV-abonnemang idag</w:t>
      </w:r>
    </w:p>
    <w:p w14:paraId="518E175D" w14:textId="21976A41" w:rsidR="00334563" w:rsidRDefault="002479FC" w:rsidP="00967E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479FC">
        <w:rPr>
          <w:rFonts w:cstheme="minorHAnsi"/>
        </w:rPr>
        <w:t>och preferenserna avseende TV-abonnemang varierar mer än för bredband.</w:t>
      </w:r>
    </w:p>
    <w:p w14:paraId="08BF0317" w14:textId="77777777" w:rsidR="00334563" w:rsidRDefault="00334563" w:rsidP="00967E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69EF5D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Avslutande</w:t>
      </w:r>
    </w:p>
    <w:p w14:paraId="0C10A1B9" w14:textId="77777777" w:rsidR="00967ECF" w:rsidRDefault="00967ECF" w:rsidP="00967ECF">
      <w:pPr>
        <w:pStyle w:val="Liststycke"/>
        <w:numPr>
          <w:ilvl w:val="0"/>
          <w:numId w:val="1"/>
        </w:numPr>
      </w:pPr>
      <w:r>
        <w:t>Övriga ärenden som får föranleda diskussion men inte beslut</w:t>
      </w:r>
    </w:p>
    <w:p w14:paraId="7518EF00" w14:textId="77777777" w:rsidR="00967ECF" w:rsidRDefault="00967ECF" w:rsidP="00967ECF">
      <w:pPr>
        <w:pStyle w:val="Liststycke"/>
      </w:pPr>
    </w:p>
    <w:p w14:paraId="5895C710" w14:textId="77777777" w:rsidR="00967ECF" w:rsidRDefault="00967ECF" w:rsidP="00967ECF">
      <w:r>
        <w:t>Med vänlig hälsning</w:t>
      </w:r>
    </w:p>
    <w:p w14:paraId="363DF966" w14:textId="24180391" w:rsidR="007219B0" w:rsidRDefault="00967ECF">
      <w:r>
        <w:t>Styrelsen Brf. Skidtränaren 1</w:t>
      </w:r>
    </w:p>
    <w:sectPr w:rsidR="0072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34F8"/>
    <w:multiLevelType w:val="hybridMultilevel"/>
    <w:tmpl w:val="732606AC"/>
    <w:lvl w:ilvl="0" w:tplc="6FBCE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2EA0"/>
    <w:multiLevelType w:val="hybridMultilevel"/>
    <w:tmpl w:val="780A92B6"/>
    <w:lvl w:ilvl="0" w:tplc="84F41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5122">
    <w:abstractNumId w:val="0"/>
  </w:num>
  <w:num w:numId="2" w16cid:durableId="203576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CF"/>
    <w:rsid w:val="0008516E"/>
    <w:rsid w:val="00123834"/>
    <w:rsid w:val="002479FC"/>
    <w:rsid w:val="00334563"/>
    <w:rsid w:val="003C2195"/>
    <w:rsid w:val="003D7DED"/>
    <w:rsid w:val="004159AF"/>
    <w:rsid w:val="004D6EDE"/>
    <w:rsid w:val="00510673"/>
    <w:rsid w:val="00512E5E"/>
    <w:rsid w:val="005370DD"/>
    <w:rsid w:val="00582E79"/>
    <w:rsid w:val="005D3071"/>
    <w:rsid w:val="007219B0"/>
    <w:rsid w:val="00732EA2"/>
    <w:rsid w:val="007D7000"/>
    <w:rsid w:val="00830B55"/>
    <w:rsid w:val="008876C2"/>
    <w:rsid w:val="008B1A1A"/>
    <w:rsid w:val="00967ECF"/>
    <w:rsid w:val="00ED5213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CF31"/>
  <w15:chartTrackingRefBased/>
  <w15:docId w15:val="{FE58C4DC-270C-4476-92AE-64C70073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7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7ECF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3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5D3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dtranaren1.bostadsratterna.se/boendeinformation/arsredovisningar" TargetMode="External"/><Relationship Id="rId5" Type="http://schemas.openxmlformats.org/officeDocument/2006/relationships/hyperlink" Target="http://www.skidtranaren1.bostadsratterna.se/om-foreningen/stadg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841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Rosén</dc:creator>
  <cp:keywords/>
  <dc:description/>
  <cp:lastModifiedBy>Jenny Rosén</cp:lastModifiedBy>
  <cp:revision>20</cp:revision>
  <dcterms:created xsi:type="dcterms:W3CDTF">2023-05-02T16:50:00Z</dcterms:created>
  <dcterms:modified xsi:type="dcterms:W3CDTF">2023-05-03T20:00:00Z</dcterms:modified>
</cp:coreProperties>
</file>